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ook w:val="01E0"/>
      </w:tblPr>
      <w:tblGrid>
        <w:gridCol w:w="1098"/>
        <w:gridCol w:w="540"/>
        <w:gridCol w:w="4746"/>
        <w:gridCol w:w="3174"/>
      </w:tblGrid>
      <w:tr w:rsidR="00893FC6" w:rsidRPr="001E6722" w:rsidTr="00DE0863">
        <w:tc>
          <w:tcPr>
            <w:tcW w:w="1098" w:type="dxa"/>
            <w:vMerge w:val="restart"/>
          </w:tcPr>
          <w:p w:rsidR="00893FC6" w:rsidRPr="001E6722" w:rsidRDefault="008757CD" w:rsidP="00AA5E29">
            <w:pPr>
              <w:rPr>
                <w:sz w:val="20"/>
                <w:szCs w:val="20"/>
                <w:lang w:val="es-ES_tradnl"/>
              </w:rPr>
            </w:pPr>
            <w:r w:rsidRPr="008757CD">
              <w:rPr>
                <w:b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caologo" style="position:absolute;margin-left:3.45pt;margin-top:2.85pt;width:43.05pt;height:37.15pt;z-index:-251658752;visibility:visible">
                  <v:imagedata r:id="rId7" o:title="icaologo"/>
                </v:shape>
              </w:pict>
            </w:r>
          </w:p>
        </w:tc>
        <w:tc>
          <w:tcPr>
            <w:tcW w:w="5286" w:type="dxa"/>
            <w:gridSpan w:val="2"/>
          </w:tcPr>
          <w:p w:rsidR="00893FC6" w:rsidRPr="001E6722" w:rsidRDefault="00893FC6" w:rsidP="00443E61">
            <w:pPr>
              <w:ind w:left="-18"/>
              <w:rPr>
                <w:sz w:val="20"/>
                <w:szCs w:val="20"/>
                <w:lang w:val="es-ES_tradnl"/>
              </w:rPr>
            </w:pPr>
            <w:r w:rsidRPr="001E6722">
              <w:rPr>
                <w:i/>
                <w:iCs/>
                <w:sz w:val="20"/>
                <w:szCs w:val="20"/>
                <w:lang w:val="es-ES_tradnl"/>
              </w:rPr>
              <w:t>Organización de Aviación Civil Internacional</w:t>
            </w:r>
          </w:p>
        </w:tc>
        <w:tc>
          <w:tcPr>
            <w:tcW w:w="3174" w:type="dxa"/>
          </w:tcPr>
          <w:p w:rsidR="00893FC6" w:rsidRPr="001E6722" w:rsidRDefault="00443E61" w:rsidP="001E6722">
            <w:pPr>
              <w:tabs>
                <w:tab w:val="left" w:pos="362"/>
                <w:tab w:val="left" w:pos="720"/>
                <w:tab w:val="left" w:pos="1083"/>
                <w:tab w:val="left" w:pos="1440"/>
                <w:tab w:val="left" w:pos="1804"/>
                <w:tab w:val="left" w:pos="2160"/>
                <w:tab w:val="left" w:pos="2526"/>
                <w:tab w:val="left" w:pos="3247"/>
                <w:tab w:val="left" w:pos="3968"/>
                <w:tab w:val="left" w:pos="4689"/>
                <w:tab w:val="left" w:pos="5410"/>
                <w:tab w:val="left" w:pos="6131"/>
                <w:tab w:val="left" w:pos="6852"/>
                <w:tab w:val="left" w:pos="7573"/>
                <w:tab w:val="left" w:pos="8294"/>
                <w:tab w:val="left" w:pos="9015"/>
              </w:tabs>
              <w:jc w:val="right"/>
              <w:rPr>
                <w:sz w:val="20"/>
                <w:szCs w:val="20"/>
                <w:lang w:val="es-ES_tradnl"/>
              </w:rPr>
            </w:pPr>
            <w:r w:rsidRPr="001E6722">
              <w:rPr>
                <w:noProof/>
                <w:sz w:val="20"/>
                <w:szCs w:val="20"/>
                <w:lang w:val="es-PE"/>
              </w:rPr>
              <w:t>SAM ATRO/</w:t>
            </w:r>
            <w:r w:rsidR="001E6722" w:rsidRPr="001E6722">
              <w:rPr>
                <w:noProof/>
                <w:sz w:val="20"/>
                <w:szCs w:val="20"/>
                <w:lang w:val="es-PE"/>
              </w:rPr>
              <w:t>3</w:t>
            </w:r>
            <w:r w:rsidR="00893FC6" w:rsidRPr="001E6722">
              <w:rPr>
                <w:sz w:val="20"/>
                <w:szCs w:val="20"/>
                <w:lang w:val="es-ES_tradnl"/>
              </w:rPr>
              <w:t>-N</w:t>
            </w:r>
            <w:r w:rsidR="009C3D7F" w:rsidRPr="001E6722">
              <w:rPr>
                <w:sz w:val="20"/>
                <w:szCs w:val="20"/>
                <w:lang w:val="es-ES_tradnl"/>
              </w:rPr>
              <w:t>E</w:t>
            </w:r>
            <w:r w:rsidR="00893FC6" w:rsidRPr="001E6722">
              <w:rPr>
                <w:sz w:val="20"/>
                <w:szCs w:val="20"/>
                <w:lang w:val="es-ES_tradnl"/>
              </w:rPr>
              <w:t>/</w:t>
            </w:r>
            <w:r w:rsidR="009C3D7F" w:rsidRPr="001E6722">
              <w:rPr>
                <w:sz w:val="20"/>
                <w:szCs w:val="20"/>
                <w:lang w:val="es-ES_tradnl"/>
              </w:rPr>
              <w:t>XX</w:t>
            </w:r>
          </w:p>
        </w:tc>
      </w:tr>
      <w:tr w:rsidR="00893FC6" w:rsidRPr="001E6722" w:rsidTr="00DE0863">
        <w:tc>
          <w:tcPr>
            <w:tcW w:w="1098" w:type="dxa"/>
            <w:vMerge/>
          </w:tcPr>
          <w:p w:rsidR="00893FC6" w:rsidRPr="001E6722" w:rsidRDefault="00893FC6" w:rsidP="00AA5E2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460" w:type="dxa"/>
            <w:gridSpan w:val="3"/>
          </w:tcPr>
          <w:p w:rsidR="00893FC6" w:rsidRPr="001E6722" w:rsidRDefault="00893FC6" w:rsidP="00DE0863">
            <w:pPr>
              <w:tabs>
                <w:tab w:val="right" w:pos="8262"/>
              </w:tabs>
              <w:rPr>
                <w:iCs/>
                <w:sz w:val="20"/>
                <w:szCs w:val="20"/>
                <w:lang w:val="es-ES_tradnl"/>
              </w:rPr>
            </w:pPr>
            <w:r w:rsidRPr="001E6722">
              <w:rPr>
                <w:iCs/>
                <w:sz w:val="20"/>
                <w:szCs w:val="20"/>
                <w:lang w:val="es-ES_tradnl"/>
              </w:rPr>
              <w:t>Oficina Regional Sudamericana</w:t>
            </w:r>
            <w:r w:rsidRPr="001E6722">
              <w:rPr>
                <w:sz w:val="20"/>
                <w:szCs w:val="20"/>
                <w:lang w:val="es-ES_tradnl"/>
              </w:rPr>
              <w:tab/>
            </w:r>
            <w:r w:rsidR="001E6722" w:rsidRPr="001E6722">
              <w:rPr>
                <w:sz w:val="20"/>
                <w:szCs w:val="20"/>
                <w:lang w:val="es-ES_tradnl"/>
              </w:rPr>
              <w:t>20/05/11</w:t>
            </w:r>
          </w:p>
        </w:tc>
      </w:tr>
      <w:tr w:rsidR="00893FC6" w:rsidRPr="00402D14" w:rsidTr="00DE0863">
        <w:tc>
          <w:tcPr>
            <w:tcW w:w="1098" w:type="dxa"/>
            <w:vMerge/>
          </w:tcPr>
          <w:p w:rsidR="00893FC6" w:rsidRPr="001E6722" w:rsidRDefault="00893FC6" w:rsidP="00AA5E2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460" w:type="dxa"/>
            <w:gridSpan w:val="3"/>
          </w:tcPr>
          <w:p w:rsidR="00443E61" w:rsidRPr="001E6722" w:rsidRDefault="00DE0863" w:rsidP="00DE0863">
            <w:pPr>
              <w:ind w:right="1422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Tercer</w:t>
            </w:r>
            <w:r w:rsidR="00443E61" w:rsidRPr="001E6722">
              <w:rPr>
                <w:b/>
                <w:sz w:val="20"/>
                <w:szCs w:val="20"/>
                <w:lang w:val="es-PE"/>
              </w:rPr>
              <w:t xml:space="preserve"> Taller/Reunión para la Optimización de la Red de Rutas ATS de la Región SAM (SAM ATSRO/</w:t>
            </w:r>
            <w:r>
              <w:rPr>
                <w:b/>
                <w:sz w:val="20"/>
                <w:szCs w:val="20"/>
                <w:lang w:val="es-PE"/>
              </w:rPr>
              <w:t>3</w:t>
            </w:r>
            <w:r w:rsidR="00443E61" w:rsidRPr="001E6722">
              <w:rPr>
                <w:b/>
                <w:sz w:val="20"/>
                <w:szCs w:val="20"/>
                <w:lang w:val="es-PE"/>
              </w:rPr>
              <w:t xml:space="preserve">) </w:t>
            </w:r>
            <w:r w:rsidR="00F73AF2" w:rsidRPr="001E6722">
              <w:rPr>
                <w:b/>
                <w:sz w:val="20"/>
                <w:szCs w:val="20"/>
                <w:lang w:val="es-PE"/>
              </w:rPr>
              <w:t>–</w:t>
            </w:r>
            <w:r w:rsidR="00443E61" w:rsidRPr="001E6722">
              <w:rPr>
                <w:b/>
                <w:sz w:val="20"/>
                <w:szCs w:val="20"/>
                <w:lang w:val="es-PE"/>
              </w:rPr>
              <w:t xml:space="preserve"> </w:t>
            </w:r>
            <w:r w:rsidR="00F73AF2" w:rsidRPr="001E6722">
              <w:rPr>
                <w:b/>
                <w:sz w:val="20"/>
                <w:szCs w:val="20"/>
                <w:lang w:val="es-PE"/>
              </w:rPr>
              <w:t xml:space="preserve">Proyecto Regional </w:t>
            </w:r>
            <w:r w:rsidR="00443E61" w:rsidRPr="001E6722">
              <w:rPr>
                <w:b/>
                <w:sz w:val="20"/>
                <w:szCs w:val="20"/>
                <w:lang w:val="es-PE"/>
              </w:rPr>
              <w:t>RLA/06/901</w:t>
            </w:r>
          </w:p>
          <w:p w:rsidR="00893FC6" w:rsidRPr="001E6722" w:rsidRDefault="00443E61" w:rsidP="001E6722">
            <w:pPr>
              <w:ind w:right="2232"/>
              <w:jc w:val="both"/>
              <w:rPr>
                <w:sz w:val="20"/>
                <w:szCs w:val="20"/>
                <w:lang w:val="es-PE"/>
              </w:rPr>
            </w:pPr>
            <w:r w:rsidRPr="001E6722">
              <w:rPr>
                <w:sz w:val="20"/>
                <w:szCs w:val="20"/>
                <w:lang w:val="es-PE"/>
              </w:rPr>
              <w:t xml:space="preserve">Lima, Perú, </w:t>
            </w:r>
            <w:r w:rsidR="001E6722" w:rsidRPr="001E6722">
              <w:rPr>
                <w:sz w:val="20"/>
                <w:szCs w:val="20"/>
                <w:lang w:val="es-PE"/>
              </w:rPr>
              <w:t>4 al 8 de Julio de 2011</w:t>
            </w:r>
          </w:p>
        </w:tc>
      </w:tr>
      <w:tr w:rsidR="00893FC6" w:rsidRPr="00402D14" w:rsidTr="00443E61">
        <w:trPr>
          <w:trHeight w:val="144"/>
        </w:trPr>
        <w:tc>
          <w:tcPr>
            <w:tcW w:w="1638" w:type="dxa"/>
            <w:gridSpan w:val="2"/>
            <w:tcBorders>
              <w:bottom w:val="double" w:sz="4" w:space="0" w:color="auto"/>
            </w:tcBorders>
          </w:tcPr>
          <w:p w:rsidR="00893FC6" w:rsidRPr="001E6722" w:rsidRDefault="00893FC6" w:rsidP="00AA5E29">
            <w:pPr>
              <w:rPr>
                <w:sz w:val="12"/>
                <w:szCs w:val="12"/>
                <w:lang w:val="es-ES_tradnl"/>
              </w:rPr>
            </w:pPr>
          </w:p>
        </w:tc>
        <w:tc>
          <w:tcPr>
            <w:tcW w:w="7920" w:type="dxa"/>
            <w:gridSpan w:val="2"/>
            <w:tcBorders>
              <w:bottom w:val="double" w:sz="4" w:space="0" w:color="auto"/>
            </w:tcBorders>
          </w:tcPr>
          <w:p w:rsidR="00893FC6" w:rsidRPr="001E6722" w:rsidRDefault="00893FC6" w:rsidP="00747C61">
            <w:pPr>
              <w:ind w:left="-108"/>
              <w:rPr>
                <w:sz w:val="12"/>
                <w:szCs w:val="12"/>
                <w:lang w:val="es-ES_tradnl"/>
              </w:rPr>
            </w:pPr>
          </w:p>
        </w:tc>
      </w:tr>
    </w:tbl>
    <w:p w:rsidR="009C3D7F" w:rsidRPr="001E6722" w:rsidRDefault="009C3D7F" w:rsidP="009C3D7F">
      <w:pPr>
        <w:jc w:val="center"/>
        <w:rPr>
          <w:lang w:val="es-PE"/>
        </w:rPr>
      </w:pPr>
    </w:p>
    <w:p w:rsidR="009C3D7F" w:rsidRDefault="009C3D7F" w:rsidP="009C3D7F">
      <w:pPr>
        <w:tabs>
          <w:tab w:val="left" w:pos="1440"/>
        </w:tabs>
        <w:ind w:left="2160" w:hanging="2160"/>
        <w:jc w:val="both"/>
        <w:rPr>
          <w:lang w:val="es-PE"/>
        </w:rPr>
      </w:pPr>
      <w:r w:rsidRPr="009C3D7F">
        <w:rPr>
          <w:highlight w:val="yellow"/>
          <w:lang w:val="es-PE"/>
        </w:rPr>
        <w:t>Uno de los asuntos:</w:t>
      </w:r>
    </w:p>
    <w:p w:rsidR="009C3D7F" w:rsidRDefault="009C3D7F" w:rsidP="009C3D7F">
      <w:pPr>
        <w:tabs>
          <w:tab w:val="left" w:pos="1440"/>
        </w:tabs>
        <w:ind w:left="2160" w:hanging="2160"/>
        <w:jc w:val="both"/>
        <w:rPr>
          <w:lang w:val="es-PE"/>
        </w:rPr>
      </w:pPr>
    </w:p>
    <w:p w:rsidR="001E6722" w:rsidRPr="00241415" w:rsidRDefault="001E6722" w:rsidP="001E6722">
      <w:pPr>
        <w:jc w:val="both"/>
        <w:rPr>
          <w:b/>
          <w:lang w:val="es-ES"/>
        </w:rPr>
      </w:pPr>
      <w:r w:rsidRPr="00241415">
        <w:rPr>
          <w:b/>
          <w:lang w:val="es-ES"/>
        </w:rPr>
        <w:t>Cuestión 1 del</w:t>
      </w:r>
    </w:p>
    <w:p w:rsidR="001E6722" w:rsidRDefault="001E6722" w:rsidP="001E6722">
      <w:pPr>
        <w:tabs>
          <w:tab w:val="left" w:pos="2200"/>
        </w:tabs>
        <w:ind w:left="2200" w:hanging="2200"/>
        <w:jc w:val="both"/>
        <w:rPr>
          <w:lang w:val="es-ES"/>
        </w:rPr>
      </w:pPr>
      <w:r w:rsidRPr="00241415">
        <w:rPr>
          <w:b/>
          <w:lang w:val="es-ES"/>
        </w:rPr>
        <w:t>Orden del Día:</w:t>
      </w:r>
      <w:r>
        <w:rPr>
          <w:lang w:val="es-ES"/>
        </w:rPr>
        <w:tab/>
      </w:r>
      <w:r w:rsidRPr="00241415">
        <w:rPr>
          <w:b/>
          <w:lang w:val="es-ES"/>
        </w:rPr>
        <w:t>Revisión del Programa de Optimización de la Red de Rutas ATS de la Región Sudamericana de la OACI</w:t>
      </w:r>
    </w:p>
    <w:p w:rsidR="001E6722" w:rsidRDefault="001E6722" w:rsidP="001E6722">
      <w:pPr>
        <w:tabs>
          <w:tab w:val="left" w:pos="2200"/>
        </w:tabs>
        <w:ind w:left="2200" w:hanging="2200"/>
        <w:jc w:val="both"/>
        <w:rPr>
          <w:lang w:val="es-ES"/>
        </w:rPr>
      </w:pPr>
    </w:p>
    <w:p w:rsidR="001E6722" w:rsidRPr="00241415" w:rsidRDefault="001E6722" w:rsidP="001E6722">
      <w:pPr>
        <w:jc w:val="both"/>
        <w:rPr>
          <w:b/>
          <w:lang w:val="es-ES"/>
        </w:rPr>
      </w:pPr>
      <w:r w:rsidRPr="00241415">
        <w:rPr>
          <w:b/>
          <w:lang w:val="es-ES"/>
        </w:rPr>
        <w:t>Cuestión 2 del</w:t>
      </w:r>
    </w:p>
    <w:p w:rsidR="001E6722" w:rsidRDefault="001E6722" w:rsidP="001E6722">
      <w:pPr>
        <w:tabs>
          <w:tab w:val="left" w:pos="2200"/>
        </w:tabs>
        <w:ind w:left="2200" w:hanging="2200"/>
        <w:jc w:val="both"/>
        <w:rPr>
          <w:lang w:val="es-ES"/>
        </w:rPr>
      </w:pPr>
      <w:r w:rsidRPr="00241415">
        <w:rPr>
          <w:b/>
          <w:lang w:val="es-ES"/>
        </w:rPr>
        <w:t>Orden del Día:</w:t>
      </w:r>
      <w:r w:rsidRPr="00241415">
        <w:rPr>
          <w:b/>
          <w:lang w:val="es-ES"/>
        </w:rPr>
        <w:tab/>
        <w:t xml:space="preserve">Análisis de la </w:t>
      </w:r>
      <w:r>
        <w:rPr>
          <w:b/>
          <w:lang w:val="es-ES"/>
        </w:rPr>
        <w:t>Versión 2</w:t>
      </w:r>
      <w:r w:rsidRPr="00241415">
        <w:rPr>
          <w:b/>
          <w:lang w:val="es-ES"/>
        </w:rPr>
        <w:t xml:space="preserve"> de la red de rutas ATS SAM</w:t>
      </w:r>
    </w:p>
    <w:p w:rsidR="001E6722" w:rsidRDefault="001E6722" w:rsidP="001E6722">
      <w:pPr>
        <w:jc w:val="both"/>
        <w:rPr>
          <w:lang w:val="es-ES"/>
        </w:rPr>
      </w:pPr>
    </w:p>
    <w:p w:rsidR="001E6722" w:rsidRPr="00241415" w:rsidRDefault="001E6722" w:rsidP="001E6722">
      <w:pPr>
        <w:jc w:val="both"/>
        <w:rPr>
          <w:b/>
          <w:lang w:val="es-ES"/>
        </w:rPr>
      </w:pPr>
      <w:r w:rsidRPr="00241415">
        <w:rPr>
          <w:b/>
          <w:lang w:val="es-ES"/>
        </w:rPr>
        <w:t>Cuestión 3 del</w:t>
      </w:r>
    </w:p>
    <w:p w:rsidR="001E6722" w:rsidRDefault="001E6722" w:rsidP="001E6722">
      <w:pPr>
        <w:tabs>
          <w:tab w:val="left" w:pos="2200"/>
        </w:tabs>
        <w:ind w:left="2200" w:hanging="2200"/>
        <w:jc w:val="both"/>
        <w:rPr>
          <w:lang w:val="es-ES"/>
        </w:rPr>
      </w:pPr>
      <w:r w:rsidRPr="00241415">
        <w:rPr>
          <w:b/>
          <w:lang w:val="es-ES"/>
        </w:rPr>
        <w:t>Orden del Día:</w:t>
      </w:r>
      <w:r w:rsidRPr="00241415">
        <w:rPr>
          <w:b/>
          <w:lang w:val="es-ES"/>
        </w:rPr>
        <w:tab/>
        <w:t>Otros Asuntos</w:t>
      </w:r>
    </w:p>
    <w:p w:rsidR="001E6722" w:rsidRDefault="001E6722" w:rsidP="001E6722">
      <w:pPr>
        <w:tabs>
          <w:tab w:val="left" w:pos="2200"/>
        </w:tabs>
        <w:ind w:left="2200" w:hanging="2200"/>
        <w:jc w:val="both"/>
        <w:rPr>
          <w:lang w:val="es-ES"/>
        </w:rPr>
      </w:pPr>
    </w:p>
    <w:p w:rsidR="00DE0863" w:rsidRDefault="00DE0863" w:rsidP="001E6722">
      <w:pPr>
        <w:tabs>
          <w:tab w:val="left" w:pos="2200"/>
        </w:tabs>
        <w:ind w:left="2200" w:hanging="2200"/>
        <w:jc w:val="both"/>
        <w:rPr>
          <w:lang w:val="es-ES"/>
        </w:rPr>
      </w:pPr>
    </w:p>
    <w:p w:rsidR="001E6722" w:rsidRDefault="001E6722" w:rsidP="009C3D7F">
      <w:pPr>
        <w:tabs>
          <w:tab w:val="left" w:pos="720"/>
          <w:tab w:val="left" w:pos="1080"/>
          <w:tab w:val="left" w:pos="1440"/>
        </w:tabs>
        <w:ind w:left="720" w:hanging="720"/>
        <w:jc w:val="center"/>
        <w:rPr>
          <w:b/>
          <w:lang w:val="es-PE"/>
        </w:rPr>
      </w:pPr>
    </w:p>
    <w:p w:rsidR="009C3D7F" w:rsidRPr="00F52C86" w:rsidRDefault="009C3D7F" w:rsidP="009C3D7F">
      <w:pPr>
        <w:tabs>
          <w:tab w:val="left" w:pos="720"/>
          <w:tab w:val="left" w:pos="1080"/>
          <w:tab w:val="left" w:pos="1440"/>
        </w:tabs>
        <w:ind w:left="720" w:hanging="720"/>
        <w:jc w:val="center"/>
        <w:rPr>
          <w:b/>
          <w:lang w:val="es-PE"/>
        </w:rPr>
      </w:pPr>
      <w:r w:rsidRPr="00F52C86">
        <w:rPr>
          <w:b/>
          <w:lang w:val="es-PE"/>
        </w:rPr>
        <w:t>TITULO DE LA NOTA DE ESTUDIO</w:t>
      </w:r>
    </w:p>
    <w:p w:rsidR="009C3D7F" w:rsidRPr="00BA2521" w:rsidRDefault="009C3D7F" w:rsidP="009C3D7F">
      <w:pPr>
        <w:rPr>
          <w:b/>
          <w:bCs/>
          <w:lang w:val="es-PE"/>
        </w:rPr>
      </w:pPr>
    </w:p>
    <w:p w:rsidR="009C3D7F" w:rsidRPr="00BA2521" w:rsidRDefault="009C3D7F" w:rsidP="009C3D7F">
      <w:pPr>
        <w:jc w:val="center"/>
        <w:rPr>
          <w:lang w:val="es-PE"/>
        </w:rPr>
      </w:pPr>
      <w:r w:rsidRPr="00BA2521">
        <w:rPr>
          <w:lang w:val="es-PE"/>
        </w:rPr>
        <w:t xml:space="preserve">(Presentada por </w:t>
      </w:r>
      <w:r>
        <w:rPr>
          <w:lang w:val="es-PE"/>
        </w:rPr>
        <w:t>la Secretaría)</w:t>
      </w:r>
    </w:p>
    <w:p w:rsidR="009C3D7F" w:rsidRPr="00BA2521" w:rsidRDefault="009C3D7F" w:rsidP="009C3D7F">
      <w:pPr>
        <w:jc w:val="center"/>
        <w:rPr>
          <w:lang w:val="es-PE"/>
        </w:rPr>
      </w:pPr>
    </w:p>
    <w:tbl>
      <w:tblPr>
        <w:tblW w:w="0" w:type="auto"/>
        <w:jc w:val="center"/>
        <w:tblInd w:w="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3909"/>
      </w:tblGrid>
      <w:tr w:rsidR="009C3D7F" w:rsidRPr="00402D14" w:rsidTr="001E6722">
        <w:trPr>
          <w:trHeight w:val="1520"/>
          <w:jc w:val="center"/>
        </w:trPr>
        <w:tc>
          <w:tcPr>
            <w:tcW w:w="7818" w:type="dxa"/>
            <w:gridSpan w:val="2"/>
          </w:tcPr>
          <w:p w:rsidR="009C3D7F" w:rsidRPr="004205A9" w:rsidRDefault="009C3D7F" w:rsidP="001E6722">
            <w:pPr>
              <w:ind w:right="381"/>
              <w:jc w:val="center"/>
              <w:rPr>
                <w:lang w:val="es-PE"/>
              </w:rPr>
            </w:pPr>
            <w:r w:rsidRPr="004205A9">
              <w:rPr>
                <w:b/>
                <w:bCs/>
                <w:lang w:val="es-PE"/>
              </w:rPr>
              <w:t>Resumen</w:t>
            </w:r>
          </w:p>
          <w:p w:rsidR="009C3D7F" w:rsidRPr="004205A9" w:rsidRDefault="009C3D7F" w:rsidP="001E6722">
            <w:pPr>
              <w:ind w:right="381"/>
              <w:jc w:val="both"/>
              <w:rPr>
                <w:lang w:val="es-MX"/>
              </w:rPr>
            </w:pPr>
          </w:p>
          <w:p w:rsidR="009C3D7F" w:rsidRPr="004205A9" w:rsidRDefault="009C3D7F" w:rsidP="001E6722">
            <w:pPr>
              <w:ind w:right="381" w:firstLine="201"/>
              <w:jc w:val="both"/>
              <w:rPr>
                <w:lang w:val="es-MX"/>
              </w:rPr>
            </w:pPr>
            <w:r w:rsidRPr="004205A9">
              <w:rPr>
                <w:lang w:val="es-MX"/>
              </w:rPr>
              <w:t>En esta Nota de Estudio se presenta información sobre</w:t>
            </w:r>
          </w:p>
          <w:p w:rsidR="009C3D7F" w:rsidRPr="004205A9" w:rsidRDefault="009C3D7F" w:rsidP="001E6722">
            <w:pPr>
              <w:ind w:right="381"/>
              <w:jc w:val="both"/>
              <w:rPr>
                <w:lang w:val="es-MX"/>
              </w:rPr>
            </w:pPr>
          </w:p>
        </w:tc>
      </w:tr>
      <w:tr w:rsidR="009C3D7F" w:rsidRPr="00402D14" w:rsidTr="001E6722">
        <w:trPr>
          <w:jc w:val="center"/>
        </w:trPr>
        <w:tc>
          <w:tcPr>
            <w:tcW w:w="7818" w:type="dxa"/>
            <w:gridSpan w:val="2"/>
          </w:tcPr>
          <w:p w:rsidR="009C3D7F" w:rsidRPr="004205A9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  <w:r w:rsidRPr="004205A9">
              <w:rPr>
                <w:b/>
                <w:bCs/>
                <w:lang w:val="es-PE"/>
              </w:rPr>
              <w:t>Referencias:</w:t>
            </w:r>
          </w:p>
          <w:p w:rsidR="009C3D7F" w:rsidRPr="004205A9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PE"/>
              </w:rPr>
            </w:pPr>
            <w:r w:rsidRPr="004205A9">
              <w:rPr>
                <w:lang w:val="es-ES_tradnl"/>
              </w:rPr>
              <w:t>Anexo</w:t>
            </w:r>
            <w:r w:rsidRPr="004205A9">
              <w:rPr>
                <w:lang w:val="es-PE"/>
              </w:rPr>
              <w:t xml:space="preserve"> 11 al Convenio de la OACI.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MX"/>
              </w:rPr>
            </w:pPr>
            <w:r w:rsidRPr="004205A9">
              <w:rPr>
                <w:lang w:val="es-ES_tradnl"/>
              </w:rPr>
              <w:t>Documento</w:t>
            </w:r>
            <w:r w:rsidRPr="004205A9">
              <w:rPr>
                <w:lang w:val="es-MX"/>
              </w:rPr>
              <w:t xml:space="preserve"> 4444 ATM, Procedimientos para los Servicios de Navegación Aérea.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PE"/>
              </w:rPr>
            </w:pPr>
            <w:r w:rsidRPr="004205A9">
              <w:rPr>
                <w:lang w:val="es-ES_tradnl"/>
              </w:rPr>
              <w:t>Doc</w:t>
            </w:r>
            <w:r w:rsidRPr="004205A9">
              <w:rPr>
                <w:lang w:val="es-MX"/>
              </w:rPr>
              <w:t>. 9426, Manual de Planificación de los Servicios de Tránsito Aéreo.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ES_tradnl"/>
              </w:rPr>
            </w:pPr>
            <w:r w:rsidRPr="004205A9">
              <w:rPr>
                <w:lang w:val="es-ES_tradnl"/>
              </w:rPr>
              <w:t xml:space="preserve">GREPECAS 14 - Conclusión 14/149 </w:t>
            </w:r>
          </w:p>
          <w:p w:rsidR="009C3D7F" w:rsidRPr="004205A9" w:rsidRDefault="009C3D7F" w:rsidP="009C3D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91"/>
              </w:tabs>
              <w:autoSpaceDE w:val="0"/>
              <w:autoSpaceDN w:val="0"/>
              <w:adjustRightInd w:val="0"/>
              <w:ind w:left="291" w:right="381" w:hanging="270"/>
              <w:jc w:val="both"/>
              <w:rPr>
                <w:lang w:val="es-PE"/>
              </w:rPr>
            </w:pPr>
            <w:r w:rsidRPr="004205A9">
              <w:rPr>
                <w:lang w:val="es-ES_tradnl"/>
              </w:rPr>
              <w:t>Informe de la Reunión SAMIG/4</w:t>
            </w:r>
          </w:p>
          <w:p w:rsidR="009C3D7F" w:rsidRPr="004205A9" w:rsidRDefault="009C3D7F" w:rsidP="001E6722">
            <w:pPr>
              <w:widowControl w:val="0"/>
              <w:autoSpaceDE w:val="0"/>
              <w:autoSpaceDN w:val="0"/>
              <w:adjustRightInd w:val="0"/>
              <w:ind w:left="21" w:right="381"/>
              <w:jc w:val="both"/>
              <w:rPr>
                <w:lang w:val="es-PE"/>
              </w:rPr>
            </w:pPr>
          </w:p>
        </w:tc>
      </w:tr>
      <w:tr w:rsidR="009C3D7F" w:rsidRPr="001E6722" w:rsidTr="001E6722">
        <w:trPr>
          <w:jc w:val="center"/>
        </w:trPr>
        <w:tc>
          <w:tcPr>
            <w:tcW w:w="3909" w:type="dxa"/>
          </w:tcPr>
          <w:p w:rsidR="009C3D7F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  <w:r w:rsidRPr="005B4EA2">
              <w:rPr>
                <w:b/>
                <w:bCs/>
                <w:lang w:val="es-PE"/>
              </w:rPr>
              <w:t>Objetivos estratégicos de la OACI:</w:t>
            </w:r>
          </w:p>
          <w:p w:rsidR="009C3D7F" w:rsidRPr="005B4EA2" w:rsidRDefault="009C3D7F" w:rsidP="001E6722">
            <w:pPr>
              <w:ind w:right="381"/>
              <w:jc w:val="both"/>
              <w:rPr>
                <w:b/>
                <w:bCs/>
                <w:lang w:val="es-PE"/>
              </w:rPr>
            </w:pPr>
          </w:p>
        </w:tc>
        <w:tc>
          <w:tcPr>
            <w:tcW w:w="3909" w:type="dxa"/>
          </w:tcPr>
          <w:p w:rsidR="009C3D7F" w:rsidRPr="005B4EA2" w:rsidRDefault="009C3D7F" w:rsidP="001E6722">
            <w:pPr>
              <w:ind w:right="381"/>
              <w:jc w:val="both"/>
              <w:rPr>
                <w:bCs/>
                <w:i/>
                <w:lang w:val="es-PE"/>
              </w:rPr>
            </w:pPr>
            <w:r w:rsidRPr="005B4EA2">
              <w:rPr>
                <w:bCs/>
                <w:i/>
                <w:lang w:val="es-PE"/>
              </w:rPr>
              <w:t>A – Seguridad operacional</w:t>
            </w:r>
          </w:p>
          <w:p w:rsidR="009C3D7F" w:rsidRPr="004205A9" w:rsidRDefault="009C3D7F" w:rsidP="00402D14">
            <w:pPr>
              <w:ind w:right="381"/>
              <w:jc w:val="both"/>
              <w:rPr>
                <w:b/>
                <w:bCs/>
                <w:lang w:val="es-PE"/>
              </w:rPr>
            </w:pPr>
            <w:r w:rsidRPr="005B4EA2">
              <w:rPr>
                <w:bCs/>
                <w:i/>
                <w:lang w:val="es-PE"/>
              </w:rPr>
              <w:t xml:space="preserve">D </w:t>
            </w:r>
            <w:r w:rsidR="00402D14">
              <w:rPr>
                <w:bCs/>
                <w:i/>
                <w:lang w:val="es-PE"/>
              </w:rPr>
              <w:t>–</w:t>
            </w:r>
            <w:r w:rsidRPr="005B4EA2">
              <w:rPr>
                <w:bCs/>
                <w:i/>
                <w:lang w:val="es-PE"/>
              </w:rPr>
              <w:t xml:space="preserve"> </w:t>
            </w:r>
            <w:r w:rsidR="00402D14">
              <w:rPr>
                <w:bCs/>
                <w:i/>
                <w:lang w:val="es-PE"/>
              </w:rPr>
              <w:t>Medio Ambiente</w:t>
            </w:r>
          </w:p>
        </w:tc>
      </w:tr>
    </w:tbl>
    <w:p w:rsidR="009C3D7F" w:rsidRDefault="009C3D7F" w:rsidP="009C3D7F">
      <w:pPr>
        <w:jc w:val="center"/>
        <w:rPr>
          <w:lang w:val="es-PE"/>
        </w:rPr>
      </w:pPr>
    </w:p>
    <w:p w:rsidR="009C3D7F" w:rsidRDefault="009C3D7F" w:rsidP="009C3D7F">
      <w:pPr>
        <w:jc w:val="both"/>
        <w:rPr>
          <w:lang w:val="es-PE"/>
        </w:rPr>
      </w:pPr>
    </w:p>
    <w:p w:rsidR="009C3D7F" w:rsidRPr="00BA2521" w:rsidRDefault="009C3D7F" w:rsidP="009C3D7F">
      <w:pPr>
        <w:jc w:val="both"/>
        <w:rPr>
          <w:lang w:val="es-PE"/>
        </w:rPr>
      </w:pPr>
    </w:p>
    <w:p w:rsidR="009C3D7F" w:rsidRPr="00327E64" w:rsidRDefault="009C3D7F" w:rsidP="009C3D7F">
      <w:pPr>
        <w:widowControl w:val="0"/>
        <w:numPr>
          <w:ilvl w:val="0"/>
          <w:numId w:val="6"/>
        </w:numPr>
        <w:tabs>
          <w:tab w:val="clear" w:pos="1440"/>
          <w:tab w:val="left" w:pos="1430"/>
          <w:tab w:val="left" w:pos="6030"/>
        </w:tabs>
        <w:autoSpaceDE w:val="0"/>
        <w:autoSpaceDN w:val="0"/>
        <w:adjustRightInd w:val="0"/>
        <w:rPr>
          <w:bCs/>
          <w:spacing w:val="-2"/>
          <w:kern w:val="1"/>
          <w:lang w:val="es-PE"/>
        </w:rPr>
      </w:pPr>
      <w:r w:rsidRPr="00BA2521">
        <w:rPr>
          <w:b/>
          <w:spacing w:val="-2"/>
          <w:kern w:val="1"/>
          <w:lang w:val="es-PE"/>
        </w:rPr>
        <w:t>Antecedentes</w:t>
      </w:r>
    </w:p>
    <w:p w:rsidR="009C3D7F" w:rsidRDefault="009C3D7F" w:rsidP="009C3D7F">
      <w:pPr>
        <w:widowControl w:val="0"/>
        <w:tabs>
          <w:tab w:val="left" w:pos="6030"/>
        </w:tabs>
        <w:autoSpaceDE w:val="0"/>
        <w:autoSpaceDN w:val="0"/>
        <w:adjustRightInd w:val="0"/>
        <w:rPr>
          <w:b/>
          <w:spacing w:val="-2"/>
          <w:kern w:val="1"/>
          <w:lang w:val="es-PE"/>
        </w:rPr>
      </w:pPr>
    </w:p>
    <w:p w:rsidR="009C3D7F" w:rsidRPr="006B78DD" w:rsidRDefault="009C3D7F" w:rsidP="009C3D7F">
      <w:pPr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iCs/>
          <w:lang w:val="es-PE"/>
        </w:rPr>
      </w:pPr>
      <w:r>
        <w:rPr>
          <w:lang w:val="es-MX"/>
        </w:rPr>
        <w:t xml:space="preserve">En </w:t>
      </w:r>
    </w:p>
    <w:p w:rsidR="009C3D7F" w:rsidRPr="006B78DD" w:rsidRDefault="009C3D7F" w:rsidP="009C3D7F">
      <w:pPr>
        <w:autoSpaceDE w:val="0"/>
        <w:autoSpaceDN w:val="0"/>
        <w:adjustRightInd w:val="0"/>
        <w:jc w:val="both"/>
        <w:rPr>
          <w:iCs/>
          <w:lang w:val="es-PE"/>
        </w:rPr>
      </w:pPr>
    </w:p>
    <w:p w:rsidR="009C3D7F" w:rsidRPr="008254CB" w:rsidRDefault="009C3D7F" w:rsidP="009C3D7F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iCs/>
          <w:lang w:val="es-PE"/>
        </w:rPr>
      </w:pPr>
    </w:p>
    <w:p w:rsidR="009C3D7F" w:rsidRDefault="009C3D7F" w:rsidP="009C3D7F">
      <w:pPr>
        <w:autoSpaceDE w:val="0"/>
        <w:autoSpaceDN w:val="0"/>
        <w:adjustRightInd w:val="0"/>
        <w:jc w:val="both"/>
        <w:rPr>
          <w:iCs/>
          <w:lang w:val="es-PE"/>
        </w:rPr>
      </w:pPr>
    </w:p>
    <w:p w:rsidR="009C3D7F" w:rsidRPr="00327E64" w:rsidRDefault="009C3D7F" w:rsidP="009C3D7F">
      <w:pPr>
        <w:tabs>
          <w:tab w:val="left" w:pos="1422"/>
        </w:tabs>
        <w:autoSpaceDE w:val="0"/>
        <w:autoSpaceDN w:val="0"/>
        <w:adjustRightInd w:val="0"/>
        <w:jc w:val="both"/>
        <w:rPr>
          <w:iCs/>
          <w:lang w:val="es-ES_tradnl"/>
        </w:rPr>
      </w:pPr>
    </w:p>
    <w:p w:rsidR="009C3D7F" w:rsidRPr="00BF1323" w:rsidRDefault="009C3D7F" w:rsidP="009C3D7F">
      <w:pPr>
        <w:widowControl w:val="0"/>
        <w:numPr>
          <w:ilvl w:val="0"/>
          <w:numId w:val="6"/>
        </w:numPr>
        <w:tabs>
          <w:tab w:val="clear" w:pos="1440"/>
          <w:tab w:val="left" w:pos="1430"/>
          <w:tab w:val="left" w:pos="6030"/>
        </w:tabs>
        <w:autoSpaceDE w:val="0"/>
        <w:autoSpaceDN w:val="0"/>
        <w:adjustRightInd w:val="0"/>
        <w:ind w:left="0" w:firstLine="0"/>
        <w:rPr>
          <w:lang w:val="es-PE"/>
        </w:rPr>
      </w:pPr>
      <w:r>
        <w:rPr>
          <w:b/>
          <w:bCs/>
          <w:lang w:val="es-PE"/>
        </w:rPr>
        <w:t>Análisis</w:t>
      </w:r>
    </w:p>
    <w:p w:rsidR="009C3D7F" w:rsidRDefault="009C3D7F" w:rsidP="009C3D7F">
      <w:pPr>
        <w:widowControl w:val="0"/>
        <w:tabs>
          <w:tab w:val="left" w:pos="6030"/>
        </w:tabs>
        <w:autoSpaceDE w:val="0"/>
        <w:autoSpaceDN w:val="0"/>
        <w:adjustRightInd w:val="0"/>
        <w:rPr>
          <w:b/>
          <w:bCs/>
          <w:lang w:val="es-PE"/>
        </w:rPr>
      </w:pPr>
    </w:p>
    <w:p w:rsidR="009C3D7F" w:rsidRPr="008254CB" w:rsidRDefault="009C3D7F" w:rsidP="009C3D7F">
      <w:pPr>
        <w:widowControl w:val="0"/>
        <w:numPr>
          <w:ilvl w:val="1"/>
          <w:numId w:val="6"/>
        </w:numPr>
        <w:tabs>
          <w:tab w:val="left" w:pos="6030"/>
        </w:tabs>
        <w:autoSpaceDE w:val="0"/>
        <w:autoSpaceDN w:val="0"/>
        <w:adjustRightInd w:val="0"/>
        <w:ind w:left="0" w:firstLine="0"/>
        <w:jc w:val="both"/>
        <w:rPr>
          <w:lang w:val="es-PE"/>
        </w:rPr>
      </w:pPr>
      <w:proofErr w:type="spellStart"/>
      <w:r>
        <w:rPr>
          <w:bCs/>
          <w:lang w:val="es-ES_tradnl"/>
        </w:rPr>
        <w:t>xxx</w:t>
      </w:r>
      <w:proofErr w:type="spellEnd"/>
    </w:p>
    <w:p w:rsidR="009C3D7F" w:rsidRPr="008254CB" w:rsidRDefault="009C3D7F" w:rsidP="009C3D7F">
      <w:pPr>
        <w:widowControl w:val="0"/>
        <w:tabs>
          <w:tab w:val="left" w:pos="6030"/>
        </w:tabs>
        <w:autoSpaceDE w:val="0"/>
        <w:autoSpaceDN w:val="0"/>
        <w:adjustRightInd w:val="0"/>
        <w:jc w:val="both"/>
        <w:rPr>
          <w:lang w:val="es-PE"/>
        </w:rPr>
      </w:pPr>
    </w:p>
    <w:p w:rsidR="009C3D7F" w:rsidRPr="008254CB" w:rsidRDefault="009C3D7F" w:rsidP="009C3D7F">
      <w:pPr>
        <w:widowControl w:val="0"/>
        <w:numPr>
          <w:ilvl w:val="1"/>
          <w:numId w:val="6"/>
        </w:numPr>
        <w:tabs>
          <w:tab w:val="left" w:pos="6030"/>
        </w:tabs>
        <w:autoSpaceDE w:val="0"/>
        <w:autoSpaceDN w:val="0"/>
        <w:adjustRightInd w:val="0"/>
        <w:ind w:left="0" w:firstLine="0"/>
        <w:jc w:val="both"/>
        <w:rPr>
          <w:bCs/>
          <w:lang w:val="es-PE"/>
        </w:rPr>
      </w:pPr>
      <w:proofErr w:type="spellStart"/>
      <w:r>
        <w:rPr>
          <w:lang w:val="es-MX"/>
        </w:rPr>
        <w:t>xxx</w:t>
      </w:r>
      <w:proofErr w:type="spellEnd"/>
    </w:p>
    <w:p w:rsidR="009C3D7F" w:rsidRDefault="009C3D7F" w:rsidP="009C3D7F">
      <w:pPr>
        <w:widowControl w:val="0"/>
        <w:tabs>
          <w:tab w:val="left" w:pos="6030"/>
        </w:tabs>
        <w:autoSpaceDE w:val="0"/>
        <w:autoSpaceDN w:val="0"/>
        <w:adjustRightInd w:val="0"/>
        <w:jc w:val="both"/>
        <w:rPr>
          <w:bCs/>
          <w:lang w:val="es-PE"/>
        </w:rPr>
      </w:pPr>
    </w:p>
    <w:p w:rsidR="009C3D7F" w:rsidRPr="00BF1323" w:rsidRDefault="009C3D7F" w:rsidP="009C3D7F">
      <w:pPr>
        <w:widowControl w:val="0"/>
        <w:numPr>
          <w:ilvl w:val="1"/>
          <w:numId w:val="6"/>
        </w:numPr>
        <w:tabs>
          <w:tab w:val="left" w:pos="6030"/>
        </w:tabs>
        <w:autoSpaceDE w:val="0"/>
        <w:autoSpaceDN w:val="0"/>
        <w:adjustRightInd w:val="0"/>
        <w:ind w:left="0" w:firstLine="0"/>
        <w:jc w:val="both"/>
        <w:rPr>
          <w:lang w:val="es-PE"/>
        </w:rPr>
      </w:pPr>
      <w:r>
        <w:rPr>
          <w:bCs/>
          <w:lang w:val="es-PE"/>
        </w:rPr>
        <w:t>XXX</w:t>
      </w:r>
    </w:p>
    <w:p w:rsidR="009C3D7F" w:rsidRPr="00872407" w:rsidRDefault="009C3D7F" w:rsidP="009C3D7F">
      <w:pPr>
        <w:tabs>
          <w:tab w:val="left" w:pos="6030"/>
        </w:tabs>
        <w:rPr>
          <w:lang w:val="es-PE"/>
        </w:rPr>
      </w:pPr>
    </w:p>
    <w:p w:rsidR="009C3D7F" w:rsidRPr="00BA2521" w:rsidRDefault="009C3D7F" w:rsidP="009C3D7F">
      <w:pPr>
        <w:tabs>
          <w:tab w:val="left" w:pos="1440"/>
        </w:tabs>
        <w:jc w:val="both"/>
        <w:rPr>
          <w:b/>
          <w:bCs/>
          <w:lang w:val="es-MX"/>
        </w:rPr>
      </w:pPr>
      <w:r w:rsidRPr="00BA2521">
        <w:rPr>
          <w:lang w:val="es-MX"/>
        </w:rPr>
        <w:t>3.</w:t>
      </w:r>
      <w:r w:rsidRPr="00BA2521">
        <w:rPr>
          <w:b/>
          <w:bCs/>
          <w:lang w:val="es-MX"/>
        </w:rPr>
        <w:tab/>
        <w:t>Acción Sugerida</w:t>
      </w:r>
    </w:p>
    <w:p w:rsidR="009C3D7F" w:rsidRPr="00BA2521" w:rsidRDefault="009C3D7F" w:rsidP="009C3D7F">
      <w:pPr>
        <w:tabs>
          <w:tab w:val="left" w:pos="1080"/>
        </w:tabs>
        <w:jc w:val="both"/>
        <w:rPr>
          <w:b/>
          <w:lang w:val="es-MX"/>
        </w:rPr>
      </w:pPr>
    </w:p>
    <w:p w:rsidR="009C3D7F" w:rsidRPr="009C3D7F" w:rsidRDefault="009C3D7F" w:rsidP="009C3D7F">
      <w:pPr>
        <w:pStyle w:val="BodyText"/>
        <w:numPr>
          <w:ilvl w:val="1"/>
          <w:numId w:val="8"/>
        </w:numPr>
        <w:tabs>
          <w:tab w:val="left" w:pos="1804"/>
          <w:tab w:val="left" w:pos="2160"/>
          <w:tab w:val="left" w:pos="2526"/>
          <w:tab w:val="left" w:pos="3247"/>
          <w:tab w:val="left" w:pos="3968"/>
          <w:tab w:val="left" w:pos="4689"/>
          <w:tab w:val="left" w:pos="5410"/>
          <w:tab w:val="left" w:pos="6131"/>
          <w:tab w:val="left" w:pos="6852"/>
          <w:tab w:val="left" w:pos="7573"/>
          <w:tab w:val="left" w:pos="8294"/>
          <w:tab w:val="left" w:pos="9015"/>
        </w:tabs>
        <w:autoSpaceDN w:val="0"/>
        <w:spacing w:after="0"/>
        <w:jc w:val="both"/>
        <w:rPr>
          <w:lang w:val="es-PE"/>
        </w:rPr>
      </w:pPr>
      <w:r w:rsidRPr="009C3D7F">
        <w:rPr>
          <w:lang w:val="es-PE"/>
        </w:rPr>
        <w:t xml:space="preserve">Se invita a la reunión a </w:t>
      </w:r>
    </w:p>
    <w:p w:rsidR="009C3D7F" w:rsidRPr="00BA2521" w:rsidRDefault="009C3D7F" w:rsidP="009C3D7F">
      <w:pPr>
        <w:pStyle w:val="BodyText"/>
        <w:tabs>
          <w:tab w:val="left" w:pos="1080"/>
        </w:tabs>
        <w:rPr>
          <w:lang w:val="es-PE"/>
        </w:rPr>
      </w:pPr>
    </w:p>
    <w:p w:rsidR="009C3D7F" w:rsidRDefault="009C3D7F" w:rsidP="009C3D7F">
      <w:pPr>
        <w:tabs>
          <w:tab w:val="left" w:pos="6030"/>
        </w:tabs>
        <w:jc w:val="center"/>
        <w:rPr>
          <w:lang w:val="es-PE"/>
        </w:rPr>
      </w:pPr>
    </w:p>
    <w:p w:rsidR="009C3D7F" w:rsidRDefault="009C3D7F" w:rsidP="009C3D7F">
      <w:pPr>
        <w:tabs>
          <w:tab w:val="left" w:pos="6030"/>
        </w:tabs>
        <w:jc w:val="center"/>
        <w:rPr>
          <w:lang w:val="es-PE"/>
        </w:rPr>
      </w:pPr>
    </w:p>
    <w:p w:rsidR="00F73AF2" w:rsidRDefault="009C3D7F" w:rsidP="009C3D7F">
      <w:pPr>
        <w:tabs>
          <w:tab w:val="left" w:pos="6030"/>
        </w:tabs>
        <w:jc w:val="center"/>
        <w:rPr>
          <w:lang w:val="es-PE"/>
        </w:rPr>
      </w:pPr>
      <w:r w:rsidRPr="00BA2521">
        <w:rPr>
          <w:lang w:val="es-PE"/>
        </w:rPr>
        <w:t>* * * * * *</w:t>
      </w:r>
    </w:p>
    <w:p w:rsidR="009C3D7F" w:rsidRPr="00BA2521" w:rsidRDefault="00F73AF2" w:rsidP="009C3D7F">
      <w:pPr>
        <w:tabs>
          <w:tab w:val="left" w:pos="6030"/>
        </w:tabs>
        <w:jc w:val="center"/>
        <w:rPr>
          <w:lang w:val="es-PE"/>
        </w:rPr>
      </w:pPr>
      <w:r>
        <w:rPr>
          <w:lang w:val="es-PE"/>
        </w:rPr>
        <w:br w:type="page"/>
      </w:r>
    </w:p>
    <w:sectPr w:rsidR="009C3D7F" w:rsidRPr="00BA2521" w:rsidSect="00443E61">
      <w:headerReference w:type="even" r:id="rId8"/>
      <w:headerReference w:type="default" r:id="rId9"/>
      <w:pgSz w:w="12240" w:h="15840" w:code="1"/>
      <w:pgMar w:top="1440" w:right="1440" w:bottom="1440" w:left="1440" w:header="720" w:footer="70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63" w:rsidRDefault="00DE0863">
      <w:r>
        <w:separator/>
      </w:r>
    </w:p>
  </w:endnote>
  <w:endnote w:type="continuationSeparator" w:id="0">
    <w:p w:rsidR="00DE0863" w:rsidRDefault="00DE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63" w:rsidRDefault="00DE0863">
      <w:r>
        <w:separator/>
      </w:r>
    </w:p>
  </w:footnote>
  <w:footnote w:type="continuationSeparator" w:id="0">
    <w:p w:rsidR="00DE0863" w:rsidRDefault="00DE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63" w:rsidRDefault="00DE0863" w:rsidP="00DE086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9C3D7F">
      <w:rPr>
        <w:noProof/>
        <w:lang w:val="en-US"/>
      </w:rPr>
      <w:t>SAM ATRO/</w:t>
    </w:r>
    <w:r>
      <w:rPr>
        <w:noProof/>
        <w:lang w:val="en-US"/>
      </w:rPr>
      <w:t>3</w:t>
    </w:r>
    <w:r w:rsidRPr="009C3D7F">
      <w:rPr>
        <w:lang w:val="en-US"/>
      </w:rPr>
      <w:t>-NE/XX</w:t>
    </w:r>
    <w:r>
      <w:rPr>
        <w:lang w:val="fr-CA"/>
      </w:rPr>
      <w:tab/>
      <w:t xml:space="preserve">- </w:t>
    </w:r>
    <w:r w:rsidR="008757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757CD">
      <w:rPr>
        <w:rStyle w:val="PageNumber"/>
      </w:rPr>
      <w:fldChar w:fldCharType="separate"/>
    </w:r>
    <w:r w:rsidR="00402D14">
      <w:rPr>
        <w:rStyle w:val="PageNumber"/>
        <w:noProof/>
      </w:rPr>
      <w:t>2</w:t>
    </w:r>
    <w:r w:rsidR="008757CD">
      <w:rPr>
        <w:rStyle w:val="PageNumber"/>
      </w:rPr>
      <w:fldChar w:fldCharType="end"/>
    </w:r>
    <w:r>
      <w:rPr>
        <w:rStyle w:val="PageNumber"/>
      </w:rPr>
      <w:t xml:space="preserve"> -</w:t>
    </w:r>
  </w:p>
  <w:p w:rsidR="00DE0863" w:rsidRPr="009C3D7F" w:rsidRDefault="00DE0863" w:rsidP="009C3D7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63" w:rsidRDefault="00DE0863" w:rsidP="00DE0863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lang w:val="en-US"/>
      </w:rPr>
    </w:pPr>
    <w:r>
      <w:rPr>
        <w:lang w:val="fr-CA"/>
      </w:rPr>
      <w:tab/>
      <w:t xml:space="preserve">- </w:t>
    </w:r>
    <w:r w:rsidR="008757C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757CD">
      <w:rPr>
        <w:rStyle w:val="PageNumber"/>
      </w:rPr>
      <w:fldChar w:fldCharType="separate"/>
    </w:r>
    <w:r w:rsidR="00402D14">
      <w:rPr>
        <w:rStyle w:val="PageNumber"/>
        <w:noProof/>
      </w:rPr>
      <w:t>3</w:t>
    </w:r>
    <w:r w:rsidR="008757CD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  <w:r w:rsidRPr="009C3D7F">
      <w:rPr>
        <w:noProof/>
        <w:lang w:val="en-US"/>
      </w:rPr>
      <w:t>SAM ATRO/</w:t>
    </w:r>
    <w:r>
      <w:rPr>
        <w:noProof/>
        <w:lang w:val="en-US"/>
      </w:rPr>
      <w:t>3</w:t>
    </w:r>
    <w:r w:rsidRPr="009C3D7F">
      <w:rPr>
        <w:lang w:val="en-US"/>
      </w:rPr>
      <w:t>-NE/XX</w:t>
    </w:r>
  </w:p>
  <w:p w:rsidR="00DE0863" w:rsidRPr="009C3D7F" w:rsidRDefault="00DE0863" w:rsidP="009C3D7F">
    <w:pPr>
      <w:pStyle w:val="Header"/>
      <w:tabs>
        <w:tab w:val="clear" w:pos="4320"/>
        <w:tab w:val="clear" w:pos="8640"/>
        <w:tab w:val="center" w:pos="4680"/>
        <w:tab w:val="right" w:pos="9360"/>
      </w:tabs>
      <w:jc w:val="center"/>
      <w:rPr>
        <w:lang w:val="en-US"/>
      </w:rPr>
    </w:pPr>
  </w:p>
  <w:p w:rsidR="00DE0863" w:rsidRPr="0023216A" w:rsidRDefault="00DE0863" w:rsidP="00E52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F2D"/>
    <w:multiLevelType w:val="hybridMultilevel"/>
    <w:tmpl w:val="73AC1C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26FBF"/>
    <w:multiLevelType w:val="hybridMultilevel"/>
    <w:tmpl w:val="D16CA6C2"/>
    <w:lvl w:ilvl="0" w:tplc="F2EE3454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32855F3C"/>
    <w:multiLevelType w:val="hybridMultilevel"/>
    <w:tmpl w:val="EDC89A78"/>
    <w:lvl w:ilvl="0" w:tplc="F2F2E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731D6"/>
    <w:multiLevelType w:val="hybridMultilevel"/>
    <w:tmpl w:val="6B283804"/>
    <w:lvl w:ilvl="0" w:tplc="B05C626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0F0D"/>
    <w:multiLevelType w:val="multilevel"/>
    <w:tmpl w:val="2F58C7BC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B0C6B6A"/>
    <w:multiLevelType w:val="hybridMultilevel"/>
    <w:tmpl w:val="892CFC5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F3CFC"/>
    <w:multiLevelType w:val="hybridMultilevel"/>
    <w:tmpl w:val="4E4E7C78"/>
    <w:lvl w:ilvl="0" w:tplc="64687E94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7C20FF"/>
    <w:multiLevelType w:val="hybridMultilevel"/>
    <w:tmpl w:val="C93ECE30"/>
    <w:lvl w:ilvl="0" w:tplc="062AEAB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9" w:dllVersion="512" w:checkStyle="1"/>
  <w:proofState w:spelling="clean" w:grammar="clean"/>
  <w:attachedTemplate r:id="rId1"/>
  <w:stylePaneFormatFilter w:val="3F01"/>
  <w:doNotTrackMoves/>
  <w:documentProtection w:edit="forms" w:formatting="1" w:enforcement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A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3C5B"/>
    <w:rsid w:val="0001410F"/>
    <w:rsid w:val="000141BB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522"/>
    <w:rsid w:val="00021EF9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188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0FC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DE8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2D9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7DC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DC4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10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7E1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28A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1DDE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12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3F9E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722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21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4D0D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4D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6AD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C95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B74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A90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0284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739"/>
    <w:rsid w:val="002B0DC2"/>
    <w:rsid w:val="002B1500"/>
    <w:rsid w:val="002B1939"/>
    <w:rsid w:val="002B1A45"/>
    <w:rsid w:val="002B1AFD"/>
    <w:rsid w:val="002B1DD2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55A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1636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A0E"/>
    <w:rsid w:val="00325DFC"/>
    <w:rsid w:val="00325EB4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6FF5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46B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CD6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BF3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18B9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B7"/>
    <w:rsid w:val="004029EB"/>
    <w:rsid w:val="00402D14"/>
    <w:rsid w:val="00402FE3"/>
    <w:rsid w:val="0040359F"/>
    <w:rsid w:val="0040388A"/>
    <w:rsid w:val="00403988"/>
    <w:rsid w:val="00403D50"/>
    <w:rsid w:val="0040415E"/>
    <w:rsid w:val="004047B7"/>
    <w:rsid w:val="00404B71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5DD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E61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21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986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D84"/>
    <w:rsid w:val="004A1F52"/>
    <w:rsid w:val="004A25B6"/>
    <w:rsid w:val="004A3080"/>
    <w:rsid w:val="004A32D3"/>
    <w:rsid w:val="004A32DB"/>
    <w:rsid w:val="004A37D2"/>
    <w:rsid w:val="004A4CA8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3F4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248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1B5C"/>
    <w:rsid w:val="005222FA"/>
    <w:rsid w:val="005227CD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9CE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0B29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598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12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1642"/>
    <w:rsid w:val="005A2873"/>
    <w:rsid w:val="005A295C"/>
    <w:rsid w:val="005A2C3A"/>
    <w:rsid w:val="005A33FE"/>
    <w:rsid w:val="005A38AC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3BB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3E9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6E29"/>
    <w:rsid w:val="005F7142"/>
    <w:rsid w:val="005F7D39"/>
    <w:rsid w:val="0060011F"/>
    <w:rsid w:val="00600357"/>
    <w:rsid w:val="00600C6C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1CC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BE9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ABD"/>
    <w:rsid w:val="006B3FC6"/>
    <w:rsid w:val="006B439E"/>
    <w:rsid w:val="006B450B"/>
    <w:rsid w:val="006B4839"/>
    <w:rsid w:val="006B49D6"/>
    <w:rsid w:val="006B4E7D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3E9"/>
    <w:rsid w:val="006E2972"/>
    <w:rsid w:val="006E2CC0"/>
    <w:rsid w:val="006E33DE"/>
    <w:rsid w:val="006E34FA"/>
    <w:rsid w:val="006E35F7"/>
    <w:rsid w:val="006E37A3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3E09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1F0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3B9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1E76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47C61"/>
    <w:rsid w:val="00750080"/>
    <w:rsid w:val="0075018D"/>
    <w:rsid w:val="00750B91"/>
    <w:rsid w:val="00751554"/>
    <w:rsid w:val="00751F0C"/>
    <w:rsid w:val="007520D7"/>
    <w:rsid w:val="0075253B"/>
    <w:rsid w:val="00752902"/>
    <w:rsid w:val="00753035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2CC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3F94"/>
    <w:rsid w:val="0078467E"/>
    <w:rsid w:val="007846E7"/>
    <w:rsid w:val="00784E41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87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B02BF"/>
    <w:rsid w:val="007B0E0F"/>
    <w:rsid w:val="007B0EE5"/>
    <w:rsid w:val="007B0FB8"/>
    <w:rsid w:val="007B1371"/>
    <w:rsid w:val="007B1433"/>
    <w:rsid w:val="007B1D7C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094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27CAB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8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57CD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639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A6"/>
    <w:rsid w:val="008872EA"/>
    <w:rsid w:val="00887360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3FC6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9E1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942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C51"/>
    <w:rsid w:val="008E6E6C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3B8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4D37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39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81E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3D7F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6AF9"/>
    <w:rsid w:val="009C726C"/>
    <w:rsid w:val="009C751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4A9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1D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E29"/>
    <w:rsid w:val="00AA5F39"/>
    <w:rsid w:val="00AA6051"/>
    <w:rsid w:val="00AA6091"/>
    <w:rsid w:val="00AA61BE"/>
    <w:rsid w:val="00AA63D6"/>
    <w:rsid w:val="00AA6AEC"/>
    <w:rsid w:val="00AA7566"/>
    <w:rsid w:val="00AA7AF6"/>
    <w:rsid w:val="00AA7D3A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558"/>
    <w:rsid w:val="00AC1E90"/>
    <w:rsid w:val="00AC21DD"/>
    <w:rsid w:val="00AC3B7E"/>
    <w:rsid w:val="00AC42C0"/>
    <w:rsid w:val="00AC45A0"/>
    <w:rsid w:val="00AC4B63"/>
    <w:rsid w:val="00AC558D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0F1C"/>
    <w:rsid w:val="00B11088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797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1AEE"/>
    <w:rsid w:val="00B722EE"/>
    <w:rsid w:val="00B72897"/>
    <w:rsid w:val="00B728A6"/>
    <w:rsid w:val="00B74162"/>
    <w:rsid w:val="00B7426B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4FB3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C85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75E"/>
    <w:rsid w:val="00BC4910"/>
    <w:rsid w:val="00BC4AB4"/>
    <w:rsid w:val="00BC4F66"/>
    <w:rsid w:val="00BC5251"/>
    <w:rsid w:val="00BC5670"/>
    <w:rsid w:val="00BC5686"/>
    <w:rsid w:val="00BC60DF"/>
    <w:rsid w:val="00BC6706"/>
    <w:rsid w:val="00BC6737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2F9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1DA4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0972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997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736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77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3DED"/>
    <w:rsid w:val="00D14585"/>
    <w:rsid w:val="00D145DE"/>
    <w:rsid w:val="00D1465E"/>
    <w:rsid w:val="00D15285"/>
    <w:rsid w:val="00D155AD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B80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6A3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1D29"/>
    <w:rsid w:val="00D82076"/>
    <w:rsid w:val="00D82552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4003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B2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0863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0F1C"/>
    <w:rsid w:val="00DF18AB"/>
    <w:rsid w:val="00DF1B2E"/>
    <w:rsid w:val="00DF1CA3"/>
    <w:rsid w:val="00DF1F5C"/>
    <w:rsid w:val="00DF1FA4"/>
    <w:rsid w:val="00DF2B87"/>
    <w:rsid w:val="00DF2EBE"/>
    <w:rsid w:val="00DF37E0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4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01D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D20"/>
    <w:rsid w:val="00E47EC6"/>
    <w:rsid w:val="00E503C3"/>
    <w:rsid w:val="00E5049B"/>
    <w:rsid w:val="00E50CEE"/>
    <w:rsid w:val="00E50D3A"/>
    <w:rsid w:val="00E50F85"/>
    <w:rsid w:val="00E5281D"/>
    <w:rsid w:val="00E528C7"/>
    <w:rsid w:val="00E532DE"/>
    <w:rsid w:val="00E53518"/>
    <w:rsid w:val="00E53BDC"/>
    <w:rsid w:val="00E54087"/>
    <w:rsid w:val="00E544EF"/>
    <w:rsid w:val="00E5450A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1D3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355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6D15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81F"/>
    <w:rsid w:val="00EF2C75"/>
    <w:rsid w:val="00EF2CD9"/>
    <w:rsid w:val="00EF36A6"/>
    <w:rsid w:val="00EF430E"/>
    <w:rsid w:val="00EF4C51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2B16"/>
    <w:rsid w:val="00F130A0"/>
    <w:rsid w:val="00F1339C"/>
    <w:rsid w:val="00F13A8D"/>
    <w:rsid w:val="00F13BBB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8CF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AF2"/>
    <w:rsid w:val="00F73D7E"/>
    <w:rsid w:val="00F74046"/>
    <w:rsid w:val="00F7445D"/>
    <w:rsid w:val="00F75ACD"/>
    <w:rsid w:val="00F75BA9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0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0D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45DE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B71"/>
    <w:rPr>
      <w:rFonts w:cs="Arial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84412"/>
    <w:pPr>
      <w:keepNext/>
      <w:tabs>
        <w:tab w:val="left" w:pos="-1080"/>
        <w:tab w:val="left" w:pos="-720"/>
        <w:tab w:val="left" w:pos="0"/>
        <w:tab w:val="left" w:pos="543"/>
        <w:tab w:val="left" w:pos="940"/>
        <w:tab w:val="left" w:pos="1336"/>
        <w:tab w:val="left" w:pos="2160"/>
        <w:tab w:val="left" w:pos="2470"/>
        <w:tab w:val="left" w:pos="3600"/>
      </w:tabs>
      <w:ind w:hanging="180"/>
      <w:jc w:val="both"/>
      <w:outlineLvl w:val="4"/>
    </w:pPr>
    <w:rPr>
      <w:rFonts w:cs="Times New Roman"/>
      <w:b/>
      <w:bCs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4B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B71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04B71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rsid w:val="008E6E6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84412"/>
    <w:pPr>
      <w:spacing w:after="120"/>
      <w:ind w:left="1440" w:right="1440"/>
    </w:pPr>
    <w:rPr>
      <w:rFonts w:cs="Times New Roman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184412"/>
    <w:rPr>
      <w:b/>
      <w:bCs/>
      <w:sz w:val="22"/>
      <w:szCs w:val="24"/>
      <w:lang w:val="pt-BR"/>
    </w:rPr>
  </w:style>
  <w:style w:type="character" w:styleId="FollowedHyperlink">
    <w:name w:val="FollowedHyperlink"/>
    <w:basedOn w:val="DefaultParagraphFont"/>
    <w:rsid w:val="00EC6D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6355"/>
    <w:pPr>
      <w:ind w:left="720"/>
      <w:contextualSpacing/>
    </w:pPr>
  </w:style>
  <w:style w:type="paragraph" w:styleId="BodyText">
    <w:name w:val="Body Text"/>
    <w:basedOn w:val="Normal"/>
    <w:link w:val="BodyTextChar"/>
    <w:rsid w:val="009C3D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3D7F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H\Local%20Settings\Temporary%20Internet%20Files\OLK9B\ICAONACCGeneralInformationE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>.</Title1>
    <DocumentName xmlns="101a94fc-4fb7-49fc-ab36-dbb3e9e3ccdb">xSAMATSRO3_MODELO NENI.docx</DocumentName>
    <ArchivedDocumentsProperties xmlns="101a94fc-4fb7-49fc-ab36-dbb3e9e3ccdb">9565</ArchivedDocumentsProperties>
    <acro xmlns="101a94fc-4fb7-49fc-ab36-dbb3e9e3ccdb">ATSRO3</acro>
    <Revised xmlns="101a94fc-4fb7-49fc-ab36-dbb3e9e3ccdb">false</Revised>
    <PublishingExpirationDate xmlns="http://schemas.microsoft.com/sharepoint/v3" xsi:nil="true"/>
    <LongTitle xmlns="101a94fc-4fb7-49fc-ab36-dbb3e9e3ccdb">Oth02 Modelo de nota de estudio</LongTitle>
    <cat xmlns="101a94fc-4fb7-49fc-ab36-dbb3e9e3ccdb">11. Others</cat>
    <Language xmlns="101a94fc-4fb7-49fc-ab36-dbb3e9e3ccdb">Spanish</Language>
    <aaa xmlns="101a94fc-4fb7-49fc-ab36-dbb3e9e3ccdb">false</aaa>
    <PublishingStartDate xmlns="http://schemas.microsoft.com/sharepoint/v3" xsi:nil="true"/>
    <Title2 xmlns="101a94fc-4fb7-49fc-ab36-dbb3e9e3ccdb">.</Title2>
    <a xmlns="101a94fc-4fb7-49fc-ab36-dbb3e9e3ccdb">302</a>
    <Presenter xmlns="101a94fc-4fb7-49fc-ab36-dbb3e9e3ccdb">Secretaría</Presenter>
    <CategoryOrder xmlns="101a94fc-4fb7-49fc-ab36-dbb3e9e3cc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72DB8-4D83-465B-8780-5919E10F197D}"/>
</file>

<file path=customXml/itemProps2.xml><?xml version="1.0" encoding="utf-8"?>
<ds:datastoreItem xmlns:ds="http://schemas.openxmlformats.org/officeDocument/2006/customXml" ds:itemID="{7417DF79-37D3-40C8-969E-600407BC245E}"/>
</file>

<file path=customXml/itemProps3.xml><?xml version="1.0" encoding="utf-8"?>
<ds:datastoreItem xmlns:ds="http://schemas.openxmlformats.org/officeDocument/2006/customXml" ds:itemID="{91D82635-568F-431B-B278-70C0DD0B57B1}"/>
</file>

<file path=docProps/app.xml><?xml version="1.0" encoding="utf-8"?>
<Properties xmlns="http://schemas.openxmlformats.org/officeDocument/2006/extended-properties" xmlns:vt="http://schemas.openxmlformats.org/officeDocument/2006/docPropsVTypes">
  <Template>ICAONACCGeneralInformationESP</Template>
  <TotalTime>21</TotalTime>
  <Pages>3</Pages>
  <Words>198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1134</CharactersWithSpaces>
  <SharedDoc>false</SharedDoc>
  <HLinks>
    <vt:vector size="12" baseType="variant">
      <vt:variant>
        <vt:i4>1376272</vt:i4>
      </vt:variant>
      <vt:variant>
        <vt:i4>3</vt:i4>
      </vt:variant>
      <vt:variant>
        <vt:i4>0</vt:i4>
      </vt:variant>
      <vt:variant>
        <vt:i4>5</vt:i4>
      </vt:variant>
      <vt:variant>
        <vt:lpwstr>http://www.lima.icao.int/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http://www.lima.icao.int/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 02</dc:title>
  <dc:subject/>
  <dc:creator>IH</dc:creator>
  <cp:keywords/>
  <dc:description/>
  <cp:lastModifiedBy>rlarca</cp:lastModifiedBy>
  <cp:revision>7</cp:revision>
  <cp:lastPrinted>2010-06-09T19:16:00Z</cp:lastPrinted>
  <dcterms:created xsi:type="dcterms:W3CDTF">2010-06-11T16:21:00Z</dcterms:created>
  <dcterms:modified xsi:type="dcterms:W3CDTF">2011-05-30T20:46:00Z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WorkflowCreationPath">
    <vt:lpwstr>f4ee43e6-5d50-4592-8054-dac6973e101c,4;f4ee43e6-5d50-4592-8054-dac6973e101c,4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f4ee43e6-5d50-4592-8054-dac6973e101c,5;</vt:lpwstr>
  </property>
</Properties>
</file>